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9F296" w:themeColor="accent3" w:themeTint="99"/>
  <w:body>
    <w:p w:rsidR="00F00A2D" w:rsidRPr="00DE1292" w:rsidRDefault="00CF7760" w:rsidP="00DB2725">
      <w:pPr>
        <w:tabs>
          <w:tab w:val="right" w:pos="8838"/>
        </w:tabs>
        <w:spacing w:after="0" w:line="240" w:lineRule="auto"/>
        <w:rPr>
          <w:rFonts w:ascii="Times New Roman" w:hAnsi="Times New Roman"/>
          <w:color w:val="76923C"/>
        </w:rPr>
      </w:pPr>
      <w:r>
        <w:rPr>
          <w:rFonts w:ascii="Times New Roman" w:hAnsi="Times New Roman"/>
          <w:noProof/>
          <w:color w:val="76923C"/>
          <w:lang w:eastAsia="es-CL"/>
        </w:rPr>
        <w:drawing>
          <wp:inline distT="0" distB="0" distL="0" distR="0">
            <wp:extent cx="561975" cy="5619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inline>
        </w:drawing>
      </w:r>
      <w:r w:rsidR="00F00A2D" w:rsidRPr="001C06F8">
        <w:rPr>
          <w:rFonts w:ascii="Times New Roman" w:hAnsi="Times New Roman"/>
          <w:noProof/>
          <w:color w:val="76923C"/>
          <w:lang w:eastAsia="es-CL"/>
        </w:rPr>
        <w:drawing>
          <wp:inline distT="0" distB="0" distL="0" distR="0">
            <wp:extent cx="1228725" cy="313537"/>
            <wp:effectExtent l="0" t="0" r="0" b="0"/>
            <wp:docPr id="4" name="Imagen 4" descr="Descripción: Descripción: Descripción: Descripción: Descripción: Descripción: Descripción: logo fundac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logo fundacion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313537"/>
                    </a:xfrm>
                    <a:prstGeom prst="rect">
                      <a:avLst/>
                    </a:prstGeom>
                    <a:noFill/>
                    <a:ln>
                      <a:noFill/>
                    </a:ln>
                  </pic:spPr>
                </pic:pic>
              </a:graphicData>
            </a:graphic>
          </wp:inline>
        </w:drawing>
      </w:r>
    </w:p>
    <w:p w:rsidR="00F00A2D" w:rsidRDefault="00F00A2D" w:rsidP="00DB2725">
      <w:pPr>
        <w:spacing w:after="0" w:line="240" w:lineRule="auto"/>
        <w:rPr>
          <w:b/>
          <w:color w:val="76923C"/>
          <w:sz w:val="16"/>
          <w:szCs w:val="16"/>
        </w:rPr>
      </w:pPr>
      <w:r w:rsidRPr="00132C64">
        <w:rPr>
          <w:b/>
          <w:color w:val="76923C"/>
          <w:sz w:val="16"/>
          <w:szCs w:val="16"/>
        </w:rPr>
        <w:t>INSTITUTO MIGUEL LEON PRADO</w:t>
      </w:r>
    </w:p>
    <w:p w:rsidR="00F00A2D" w:rsidRPr="00584BAB" w:rsidRDefault="00F00A2D" w:rsidP="00DB2725">
      <w:pPr>
        <w:pStyle w:val="Encabezado"/>
        <w:rPr>
          <w:rFonts w:asciiTheme="majorHAnsi" w:hAnsiTheme="majorHAnsi"/>
        </w:rPr>
      </w:pPr>
      <w:r>
        <w:rPr>
          <w:b/>
          <w:color w:val="76923C"/>
          <w:sz w:val="16"/>
          <w:szCs w:val="16"/>
        </w:rPr>
        <w:t>Administración y Convivencia Escolar</w:t>
      </w:r>
    </w:p>
    <w:p w:rsidR="00961047" w:rsidRDefault="00961047" w:rsidP="00DB2725">
      <w:pPr>
        <w:spacing w:after="0"/>
        <w:jc w:val="both"/>
        <w:rPr>
          <w:rFonts w:ascii="ABeeZee" w:hAnsi="ABeeZee"/>
          <w:sz w:val="24"/>
          <w:szCs w:val="24"/>
        </w:rPr>
      </w:pPr>
    </w:p>
    <w:p w:rsidR="00F6638B" w:rsidRDefault="00F6638B" w:rsidP="00DB2725">
      <w:pPr>
        <w:spacing w:after="0"/>
        <w:jc w:val="center"/>
        <w:rPr>
          <w:rFonts w:ascii="Amatic" w:hAnsi="Amatic"/>
          <w:b/>
          <w:sz w:val="72"/>
          <w:szCs w:val="72"/>
        </w:rPr>
      </w:pPr>
      <w:r w:rsidRPr="00AF21CC">
        <w:rPr>
          <w:rFonts w:ascii="Amatic" w:hAnsi="Amatic"/>
          <w:b/>
          <w:sz w:val="72"/>
          <w:szCs w:val="72"/>
        </w:rPr>
        <w:t>Cuarentena en Casa</w:t>
      </w:r>
    </w:p>
    <w:p w:rsidR="00F6638B" w:rsidRDefault="00F6638B" w:rsidP="00DB2725">
      <w:pPr>
        <w:spacing w:after="0"/>
        <w:jc w:val="both"/>
        <w:rPr>
          <w:rFonts w:ascii="Amatic" w:hAnsi="Amatic"/>
          <w:sz w:val="40"/>
          <w:szCs w:val="40"/>
        </w:rPr>
      </w:pPr>
      <w:r w:rsidRPr="00AF21CC">
        <w:rPr>
          <w:rFonts w:ascii="Amatic" w:hAnsi="Amatic"/>
          <w:noProof/>
          <w:sz w:val="40"/>
          <w:szCs w:val="40"/>
          <w:lang w:eastAsia="es-CL"/>
        </w:rPr>
        <w:drawing>
          <wp:anchor distT="0" distB="0" distL="114300" distR="114300" simplePos="0" relativeHeight="251658240" behindDoc="0" locked="0" layoutInCell="1" allowOverlap="1">
            <wp:simplePos x="0" y="0"/>
            <wp:positionH relativeFrom="column">
              <wp:posOffset>4657725</wp:posOffset>
            </wp:positionH>
            <wp:positionV relativeFrom="paragraph">
              <wp:posOffset>19050</wp:posOffset>
            </wp:positionV>
            <wp:extent cx="2019300" cy="1514475"/>
            <wp:effectExtent l="0" t="0" r="0" b="9525"/>
            <wp:wrapSquare wrapText="bothSides"/>
            <wp:docPr id="3" name="Imagen 3" descr="Resultado de imagen de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oronaviru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514475"/>
                    </a:xfrm>
                    <a:prstGeom prst="rect">
                      <a:avLst/>
                    </a:prstGeom>
                    <a:noFill/>
                    <a:ln>
                      <a:noFill/>
                    </a:ln>
                  </pic:spPr>
                </pic:pic>
              </a:graphicData>
            </a:graphic>
          </wp:anchor>
        </w:drawing>
      </w:r>
      <w:r w:rsidRPr="00AF21CC">
        <w:rPr>
          <w:rFonts w:ascii="Amatic" w:hAnsi="Amatic"/>
          <w:sz w:val="40"/>
          <w:szCs w:val="40"/>
        </w:rPr>
        <w:t>El C</w:t>
      </w:r>
      <w:r w:rsidR="00CF7760" w:rsidRPr="00AF21CC">
        <w:rPr>
          <w:rFonts w:ascii="Amatic" w:hAnsi="Amatic"/>
          <w:sz w:val="40"/>
          <w:szCs w:val="40"/>
        </w:rPr>
        <w:t>oronavius</w:t>
      </w:r>
      <w:r w:rsidRPr="00AF21CC">
        <w:rPr>
          <w:rFonts w:ascii="Amatic" w:hAnsi="Amatic"/>
          <w:sz w:val="40"/>
          <w:szCs w:val="40"/>
        </w:rPr>
        <w:t xml:space="preserve"> Covid-19 </w:t>
      </w:r>
      <w:r w:rsidR="00CF7760" w:rsidRPr="00AF21CC">
        <w:rPr>
          <w:rFonts w:ascii="Amatic" w:hAnsi="Amatic"/>
          <w:sz w:val="40"/>
          <w:szCs w:val="40"/>
        </w:rPr>
        <w:t xml:space="preserve">nos afecta a todos, es por esto que se han tomado algunas </w:t>
      </w:r>
      <w:r w:rsidRPr="00AF21CC">
        <w:rPr>
          <w:rFonts w:ascii="Amatic" w:hAnsi="Amatic"/>
          <w:sz w:val="40"/>
          <w:szCs w:val="40"/>
        </w:rPr>
        <w:t xml:space="preserve">importantes </w:t>
      </w:r>
      <w:r w:rsidR="00CF7760" w:rsidRPr="00AF21CC">
        <w:rPr>
          <w:rFonts w:ascii="Amatic" w:hAnsi="Amatic"/>
          <w:sz w:val="40"/>
          <w:szCs w:val="40"/>
        </w:rPr>
        <w:t>medidas</w:t>
      </w:r>
      <w:r w:rsidRPr="00AF21CC">
        <w:rPr>
          <w:rFonts w:ascii="Amatic" w:hAnsi="Amatic"/>
          <w:sz w:val="40"/>
          <w:szCs w:val="40"/>
        </w:rPr>
        <w:t>, una de ellas es la suspensión de clases, por lo mismo se entiende que No son vacaciones, No es para pasear en centros comerciales, No es para salir al cine, No es para hacer fiestas, es una medida para su protección y de todos.</w:t>
      </w:r>
    </w:p>
    <w:p w:rsidR="00DB2725" w:rsidRPr="00AF21CC" w:rsidRDefault="00DB2725" w:rsidP="00DB2725">
      <w:pPr>
        <w:spacing w:after="0"/>
        <w:jc w:val="both"/>
        <w:rPr>
          <w:rFonts w:ascii="Amatic" w:hAnsi="Amatic"/>
          <w:sz w:val="40"/>
          <w:szCs w:val="40"/>
        </w:rPr>
      </w:pPr>
    </w:p>
    <w:p w:rsidR="00F00A2D" w:rsidRPr="00C31529" w:rsidRDefault="00F6638B" w:rsidP="00DB2725">
      <w:pPr>
        <w:spacing w:after="0"/>
        <w:jc w:val="center"/>
        <w:rPr>
          <w:rFonts w:ascii="ABeeZee" w:hAnsi="ABeeZee"/>
          <w:i/>
          <w:sz w:val="28"/>
          <w:szCs w:val="28"/>
        </w:rPr>
      </w:pPr>
      <w:r w:rsidRPr="00C31529">
        <w:rPr>
          <w:rFonts w:ascii="ABeeZee" w:hAnsi="ABeeZee"/>
          <w:i/>
          <w:sz w:val="28"/>
          <w:szCs w:val="28"/>
        </w:rPr>
        <w:t>Su</w:t>
      </w:r>
      <w:r w:rsidR="00CF7760" w:rsidRPr="00C31529">
        <w:rPr>
          <w:rFonts w:ascii="ABeeZee" w:hAnsi="ABeeZee"/>
          <w:i/>
          <w:sz w:val="28"/>
          <w:szCs w:val="28"/>
        </w:rPr>
        <w:t xml:space="preserve"> hijo</w:t>
      </w:r>
      <w:r w:rsidR="00C31529">
        <w:rPr>
          <w:rFonts w:ascii="ABeeZee" w:hAnsi="ABeeZee"/>
          <w:i/>
          <w:sz w:val="28"/>
          <w:szCs w:val="28"/>
        </w:rPr>
        <w:t>/a</w:t>
      </w:r>
      <w:r w:rsidR="00CF7760" w:rsidRPr="00C31529">
        <w:rPr>
          <w:rFonts w:ascii="ABeeZee" w:hAnsi="ABeeZee"/>
          <w:i/>
          <w:sz w:val="28"/>
          <w:szCs w:val="28"/>
        </w:rPr>
        <w:t xml:space="preserve"> tendrá que quedarse en cas</w:t>
      </w:r>
      <w:r w:rsidR="00C31529">
        <w:rPr>
          <w:rFonts w:ascii="ABeeZee" w:hAnsi="ABeeZee"/>
          <w:i/>
          <w:sz w:val="28"/>
          <w:szCs w:val="28"/>
        </w:rPr>
        <w:t>a durante días y quizás semanas. Es por esto que queremos compartir algunas recomendaciones que permitan mantener ocupado a los niños, niñas y jóvenes en casa.</w:t>
      </w:r>
    </w:p>
    <w:p w:rsidR="00795E07" w:rsidRDefault="001B1EBE" w:rsidP="00DB2725">
      <w:pPr>
        <w:spacing w:after="0"/>
        <w:jc w:val="both"/>
        <w:rPr>
          <w:rFonts w:ascii="ABeeZee" w:hAnsi="ABeeZee"/>
          <w:sz w:val="24"/>
          <w:szCs w:val="24"/>
        </w:rPr>
      </w:pPr>
      <w:r w:rsidRPr="001B1EBE">
        <w:rPr>
          <w:rFonts w:ascii="ABeeZee" w:hAnsi="ABeeZee"/>
          <w:i/>
          <w:noProof/>
          <w:sz w:val="28"/>
          <w:szCs w:val="28"/>
          <w:lang w:eastAsia="es-CL"/>
        </w:rPr>
        <w:pict>
          <v:roundrect id="6 Rectángulo redondeado" o:spid="_x0000_s1026" style="position:absolute;left:0;text-align:left;margin-left:-6.75pt;margin-top:5.15pt;width:518.25pt;height:98.25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" fillcolor="#d2f4a8 [1622]" strokecolor="#9fe843 [3046]">
            <v:fill color2="#f1fce5 [502]" rotate="t" angle="180" colors="0 #d3ff90;22938f #dfffb1;1 #f2ffdf" focus="100%" type="gradient"/>
            <v:shadow on="t" color="black" opacity="24903f" origin=",.5" offset="0,.55556mm"/>
            <v:textbox>
              <w:txbxContent>
                <w:p w:rsidR="00AF21CC" w:rsidRPr="00AF21CC" w:rsidRDefault="00AF21CC" w:rsidP="00795E07">
                  <w:pPr>
                    <w:jc w:val="both"/>
                    <w:rPr>
                      <w:rFonts w:ascii="ABeeZee" w:hAnsi="ABeeZee"/>
                      <w:sz w:val="24"/>
                      <w:szCs w:val="24"/>
                    </w:rPr>
                  </w:pPr>
                  <w:r w:rsidRPr="00AF21CC">
                    <w:rPr>
                      <w:rFonts w:ascii="ABeeZee" w:hAnsi="ABeeZee"/>
                      <w:sz w:val="24"/>
                      <w:szCs w:val="24"/>
                    </w:rPr>
                    <w:t>Es muy importante estar informados sobre el tema como núcleo familiar, organizarse y convivir. Mediante reuniones de familia pueden acordarse distintas acciones, actividades o los tiempos; es relevante que en esto participen los niños, niñas y jóvenes, pues cuando sienten que se les tiene en cuenta y colaboran, es más sencillo que estén dispuestos a cumplirlo.</w:t>
                  </w:r>
                </w:p>
                <w:p w:rsidR="00AF21CC" w:rsidRDefault="00AF21CC" w:rsidP="00795E07">
                  <w:pPr>
                    <w:jc w:val="center"/>
                  </w:pPr>
                </w:p>
              </w:txbxContent>
            </v:textbox>
          </v:roundrect>
        </w:pict>
      </w:r>
    </w:p>
    <w:p w:rsidR="00795E07" w:rsidRDefault="00795E07" w:rsidP="00DB2725">
      <w:pPr>
        <w:spacing w:after="0"/>
        <w:jc w:val="both"/>
        <w:rPr>
          <w:rFonts w:ascii="ABeeZee" w:hAnsi="ABeeZee"/>
          <w:sz w:val="24"/>
          <w:szCs w:val="24"/>
        </w:rPr>
      </w:pPr>
    </w:p>
    <w:p w:rsidR="00795E07" w:rsidRDefault="00795E07" w:rsidP="00DB2725">
      <w:pPr>
        <w:spacing w:after="0"/>
        <w:jc w:val="both"/>
        <w:rPr>
          <w:rFonts w:ascii="ABeeZee" w:hAnsi="ABeeZee"/>
          <w:sz w:val="24"/>
          <w:szCs w:val="24"/>
        </w:rPr>
      </w:pPr>
    </w:p>
    <w:p w:rsidR="00795E07" w:rsidRDefault="00795E07" w:rsidP="00DB2725">
      <w:pPr>
        <w:spacing w:after="0"/>
        <w:jc w:val="both"/>
        <w:rPr>
          <w:rFonts w:ascii="ABeeZee" w:hAnsi="ABeeZee"/>
          <w:sz w:val="24"/>
          <w:szCs w:val="24"/>
        </w:rPr>
      </w:pPr>
    </w:p>
    <w:p w:rsidR="00795E07" w:rsidRDefault="00795E07" w:rsidP="00DB2725">
      <w:pPr>
        <w:spacing w:after="0"/>
        <w:jc w:val="both"/>
        <w:rPr>
          <w:rFonts w:ascii="ABeeZee" w:hAnsi="ABeeZee"/>
          <w:sz w:val="24"/>
          <w:szCs w:val="24"/>
        </w:rPr>
      </w:pPr>
    </w:p>
    <w:p w:rsidR="00CE7EC2" w:rsidRPr="00795E07" w:rsidRDefault="00795E07" w:rsidP="00DB2725">
      <w:pPr>
        <w:spacing w:after="0"/>
        <w:jc w:val="both"/>
        <w:rPr>
          <w:rFonts w:ascii="Antonio" w:hAnsi="Antonio"/>
          <w:sz w:val="40"/>
          <w:szCs w:val="40"/>
        </w:rPr>
      </w:pPr>
      <w:r w:rsidRPr="00795E07">
        <w:rPr>
          <w:rFonts w:ascii="Antonio" w:hAnsi="Antonio"/>
          <w:sz w:val="40"/>
          <w:szCs w:val="40"/>
        </w:rPr>
        <w:t>A</w:t>
      </w:r>
      <w:r w:rsidR="00CE7EC2" w:rsidRPr="00795E07">
        <w:rPr>
          <w:rFonts w:ascii="Antonio" w:hAnsi="Antonio"/>
          <w:sz w:val="40"/>
          <w:szCs w:val="40"/>
        </w:rPr>
        <w:t>lgunas pautas y recomendaciones para una buena convivencia familiar y aprendizajes que podemos extraer de esta situación:</w:t>
      </w:r>
    </w:p>
    <w:p w:rsidR="00CE7EC2" w:rsidRPr="00795E07" w:rsidRDefault="00795E07" w:rsidP="00DB2725">
      <w:pPr>
        <w:pStyle w:val="Prrafodelista"/>
        <w:numPr>
          <w:ilvl w:val="0"/>
          <w:numId w:val="2"/>
        </w:numPr>
        <w:spacing w:after="0"/>
        <w:jc w:val="both"/>
        <w:rPr>
          <w:rFonts w:ascii="ABeeZee" w:hAnsi="ABeeZee"/>
          <w:color w:val="0D0D0D" w:themeColor="text1" w:themeTint="F2"/>
          <w:sz w:val="24"/>
          <w:szCs w:val="24"/>
        </w:rPr>
      </w:pPr>
      <w:r w:rsidRPr="00795E07">
        <w:rPr>
          <w:rFonts w:ascii="ABeeZee" w:hAnsi="ABeeZee"/>
          <w:color w:val="0D0D0D" w:themeColor="text1" w:themeTint="F2"/>
          <w:sz w:val="36"/>
          <w:szCs w:val="36"/>
        </w:rPr>
        <w:lastRenderedPageBreak/>
        <w:t>G</w:t>
      </w:r>
      <w:r w:rsidR="00B020BA" w:rsidRPr="00795E07">
        <w:rPr>
          <w:rFonts w:ascii="ABeeZee" w:hAnsi="ABeeZee"/>
          <w:color w:val="0D0D0D" w:themeColor="text1" w:themeTint="F2"/>
          <w:sz w:val="24"/>
          <w:szCs w:val="24"/>
        </w:rPr>
        <w:t xml:space="preserve">enerar en conjunto </w:t>
      </w:r>
      <w:r w:rsidR="00CE7EC2" w:rsidRPr="00795E07">
        <w:rPr>
          <w:rFonts w:ascii="ABeeZee" w:hAnsi="ABeeZee"/>
          <w:color w:val="0D0D0D" w:themeColor="text1" w:themeTint="F2"/>
          <w:sz w:val="24"/>
          <w:szCs w:val="24"/>
        </w:rPr>
        <w:t>horarios y rutina</w:t>
      </w:r>
      <w:r w:rsidR="00B020BA" w:rsidRPr="00795E07">
        <w:rPr>
          <w:rFonts w:ascii="ABeeZee" w:hAnsi="ABeeZee"/>
          <w:color w:val="0D0D0D" w:themeColor="text1" w:themeTint="F2"/>
          <w:sz w:val="24"/>
          <w:szCs w:val="24"/>
        </w:rPr>
        <w:t>sdiarias</w:t>
      </w:r>
      <w:r w:rsidR="00AF21CC">
        <w:rPr>
          <w:rFonts w:ascii="ABeeZee" w:hAnsi="ABeeZee"/>
          <w:color w:val="0D0D0D" w:themeColor="text1" w:themeTint="F2"/>
          <w:sz w:val="24"/>
          <w:szCs w:val="24"/>
        </w:rPr>
        <w:t>:</w:t>
      </w:r>
      <w:r w:rsidR="00CE7EC2" w:rsidRPr="00795E07">
        <w:rPr>
          <w:rFonts w:ascii="ABeeZee" w:hAnsi="ABeeZee"/>
          <w:color w:val="0D0D0D" w:themeColor="text1" w:themeTint="F2"/>
          <w:sz w:val="24"/>
          <w:szCs w:val="24"/>
        </w:rPr>
        <w:t xml:space="preserve"> Acostarse y levantarse </w:t>
      </w:r>
      <w:r w:rsidR="00B020BA" w:rsidRPr="00795E07">
        <w:rPr>
          <w:rFonts w:ascii="ABeeZee" w:hAnsi="ABeeZee"/>
          <w:color w:val="0D0D0D" w:themeColor="text1" w:themeTint="F2"/>
          <w:sz w:val="24"/>
          <w:szCs w:val="24"/>
        </w:rPr>
        <w:t>en horarios similares a lo habitual</w:t>
      </w:r>
      <w:r w:rsidR="00CE7EC2" w:rsidRPr="00795E07">
        <w:rPr>
          <w:rFonts w:ascii="ABeeZee" w:hAnsi="ABeeZee"/>
          <w:color w:val="0D0D0D" w:themeColor="text1" w:themeTint="F2"/>
          <w:sz w:val="24"/>
          <w:szCs w:val="24"/>
        </w:rPr>
        <w:t>, establecer rutinas paralas tareas</w:t>
      </w:r>
      <w:r w:rsidR="00B020BA" w:rsidRPr="00795E07">
        <w:rPr>
          <w:rFonts w:ascii="ABeeZee" w:hAnsi="ABeeZee"/>
          <w:color w:val="0D0D0D" w:themeColor="text1" w:themeTint="F2"/>
          <w:sz w:val="24"/>
          <w:szCs w:val="24"/>
        </w:rPr>
        <w:t xml:space="preserve">, </w:t>
      </w:r>
      <w:r w:rsidR="00F00A2D" w:rsidRPr="00795E07">
        <w:rPr>
          <w:rFonts w:ascii="ABeeZee" w:hAnsi="ABeeZee"/>
          <w:color w:val="0D0D0D" w:themeColor="text1" w:themeTint="F2"/>
          <w:sz w:val="24"/>
          <w:szCs w:val="24"/>
        </w:rPr>
        <w:t>labores domésticas</w:t>
      </w:r>
      <w:r w:rsidR="00CE7EC2" w:rsidRPr="00795E07">
        <w:rPr>
          <w:rFonts w:ascii="ABeeZee" w:hAnsi="ABeeZee"/>
          <w:color w:val="0D0D0D" w:themeColor="text1" w:themeTint="F2"/>
          <w:sz w:val="24"/>
          <w:szCs w:val="24"/>
        </w:rPr>
        <w:t xml:space="preserve">y de juego. </w:t>
      </w:r>
    </w:p>
    <w:p w:rsidR="00CE7EC2" w:rsidRPr="00795E07" w:rsidRDefault="009E2F4C" w:rsidP="00DB2725">
      <w:pPr>
        <w:pStyle w:val="Prrafodelista"/>
        <w:numPr>
          <w:ilvl w:val="0"/>
          <w:numId w:val="2"/>
        </w:numPr>
        <w:spacing w:after="0"/>
        <w:jc w:val="both"/>
        <w:rPr>
          <w:rFonts w:ascii="ABeeZee" w:hAnsi="ABeeZee"/>
          <w:sz w:val="24"/>
          <w:szCs w:val="24"/>
        </w:rPr>
      </w:pPr>
      <w:r>
        <w:rPr>
          <w:rFonts w:ascii="ABeeZee" w:hAnsi="ABeeZee"/>
          <w:sz w:val="36"/>
          <w:szCs w:val="36"/>
        </w:rPr>
        <w:t>M</w:t>
      </w:r>
      <w:r>
        <w:rPr>
          <w:rFonts w:ascii="ABeeZee" w:hAnsi="ABeeZee"/>
          <w:sz w:val="24"/>
          <w:szCs w:val="24"/>
        </w:rPr>
        <w:t>uchas veces hacemos</w:t>
      </w:r>
      <w:r w:rsidR="00CE7EC2" w:rsidRPr="00795E07">
        <w:rPr>
          <w:rFonts w:ascii="ABeeZee" w:hAnsi="ABeeZee"/>
          <w:sz w:val="24"/>
          <w:szCs w:val="24"/>
        </w:rPr>
        <w:t xml:space="preserve"> cosas por ellos, que, sin lugar a dudas, podrían realizar ellos solos. </w:t>
      </w:r>
      <w:r>
        <w:rPr>
          <w:rFonts w:ascii="ABeeZee" w:hAnsi="ABeeZee"/>
          <w:sz w:val="24"/>
          <w:szCs w:val="24"/>
        </w:rPr>
        <w:t>T</w:t>
      </w:r>
      <w:r w:rsidR="00CE7EC2" w:rsidRPr="00795E07">
        <w:rPr>
          <w:rFonts w:ascii="ABeeZee" w:hAnsi="ABeeZee"/>
          <w:sz w:val="24"/>
          <w:szCs w:val="24"/>
        </w:rPr>
        <w:t xml:space="preserve">rabajar la autonomía </w:t>
      </w:r>
      <w:r>
        <w:rPr>
          <w:rFonts w:ascii="ABeeZee" w:hAnsi="ABeeZee"/>
          <w:sz w:val="24"/>
          <w:szCs w:val="24"/>
        </w:rPr>
        <w:t xml:space="preserve">es clave en la formación, como </w:t>
      </w:r>
      <w:r w:rsidR="00CE7EC2" w:rsidRPr="00795E07">
        <w:rPr>
          <w:rFonts w:ascii="ABeeZee" w:hAnsi="ABeeZee"/>
          <w:sz w:val="24"/>
          <w:szCs w:val="24"/>
        </w:rPr>
        <w:t xml:space="preserve">a la hora de vestirse, doblar su ropa o ducharse. De igual manera, </w:t>
      </w:r>
      <w:r>
        <w:rPr>
          <w:rFonts w:ascii="ABeeZee" w:hAnsi="ABeeZee"/>
          <w:sz w:val="24"/>
          <w:szCs w:val="24"/>
        </w:rPr>
        <w:t>estimular la capacidad de colaboración en</w:t>
      </w:r>
      <w:r w:rsidR="00CE7EC2" w:rsidRPr="00795E07">
        <w:rPr>
          <w:rFonts w:ascii="ABeeZee" w:hAnsi="ABeeZee"/>
          <w:sz w:val="24"/>
          <w:szCs w:val="24"/>
        </w:rPr>
        <w:t xml:space="preserve"> las tareas del hogar</w:t>
      </w:r>
      <w:r>
        <w:rPr>
          <w:rFonts w:ascii="ABeeZee" w:hAnsi="ABeeZee"/>
          <w:sz w:val="24"/>
          <w:szCs w:val="24"/>
        </w:rPr>
        <w:t>,</w:t>
      </w:r>
      <w:r w:rsidR="00CE7EC2" w:rsidRPr="00795E07">
        <w:rPr>
          <w:rFonts w:ascii="ABeeZee" w:hAnsi="ABeeZee"/>
          <w:sz w:val="24"/>
          <w:szCs w:val="24"/>
        </w:rPr>
        <w:t xml:space="preserve"> fomentando así la seguridad en sí mismos</w:t>
      </w:r>
      <w:r>
        <w:rPr>
          <w:rFonts w:ascii="ABeeZee" w:hAnsi="ABeeZee"/>
          <w:sz w:val="24"/>
          <w:szCs w:val="24"/>
        </w:rPr>
        <w:t>.</w:t>
      </w:r>
    </w:p>
    <w:p w:rsidR="00CE7EC2" w:rsidRPr="00795E07" w:rsidRDefault="009E2F4C" w:rsidP="00DB2725">
      <w:pPr>
        <w:pStyle w:val="Prrafodelista"/>
        <w:numPr>
          <w:ilvl w:val="0"/>
          <w:numId w:val="2"/>
        </w:numPr>
        <w:spacing w:after="0"/>
        <w:jc w:val="both"/>
        <w:rPr>
          <w:rFonts w:ascii="ABeeZee" w:hAnsi="ABeeZee"/>
          <w:sz w:val="24"/>
          <w:szCs w:val="24"/>
        </w:rPr>
      </w:pPr>
      <w:r>
        <w:rPr>
          <w:rFonts w:ascii="ABeeZee" w:hAnsi="ABeeZee"/>
          <w:sz w:val="36"/>
          <w:szCs w:val="36"/>
        </w:rPr>
        <w:t>E</w:t>
      </w:r>
      <w:r w:rsidR="00CE7EC2" w:rsidRPr="00795E07">
        <w:rPr>
          <w:rFonts w:ascii="ABeeZee" w:hAnsi="ABeeZee"/>
          <w:sz w:val="24"/>
          <w:szCs w:val="24"/>
        </w:rPr>
        <w:t>s un buen momento para conocer mejo</w:t>
      </w:r>
      <w:r>
        <w:rPr>
          <w:rFonts w:ascii="ABeeZee" w:hAnsi="ABeeZee"/>
          <w:sz w:val="24"/>
          <w:szCs w:val="24"/>
        </w:rPr>
        <w:t>r sus fortalezas y debilidades</w:t>
      </w:r>
      <w:r w:rsidR="00CE7EC2" w:rsidRPr="00795E07">
        <w:rPr>
          <w:rFonts w:ascii="ABeeZee" w:hAnsi="ABeeZee"/>
          <w:sz w:val="24"/>
          <w:szCs w:val="24"/>
        </w:rPr>
        <w:t xml:space="preserve">, sobre todo, para trabajar </w:t>
      </w:r>
      <w:r>
        <w:rPr>
          <w:rFonts w:ascii="ABeeZee" w:hAnsi="ABeeZee"/>
          <w:sz w:val="24"/>
          <w:szCs w:val="24"/>
        </w:rPr>
        <w:t>las habilidades mencionadas en el punto 2</w:t>
      </w:r>
      <w:r w:rsidR="00CE7EC2" w:rsidRPr="00795E07">
        <w:rPr>
          <w:rFonts w:ascii="ABeeZee" w:hAnsi="ABeeZee"/>
          <w:sz w:val="24"/>
          <w:szCs w:val="24"/>
        </w:rPr>
        <w:t>.</w:t>
      </w:r>
    </w:p>
    <w:p w:rsidR="00F317F6" w:rsidRDefault="009E2F4C" w:rsidP="00DB2725">
      <w:pPr>
        <w:pStyle w:val="Prrafodelista"/>
        <w:numPr>
          <w:ilvl w:val="0"/>
          <w:numId w:val="2"/>
        </w:numPr>
        <w:spacing w:after="0"/>
        <w:jc w:val="both"/>
        <w:rPr>
          <w:rFonts w:ascii="ABeeZee" w:hAnsi="ABeeZee"/>
          <w:sz w:val="24"/>
          <w:szCs w:val="24"/>
        </w:rPr>
      </w:pPr>
      <w:r>
        <w:rPr>
          <w:rFonts w:ascii="ABeeZee" w:hAnsi="ABeeZee"/>
          <w:sz w:val="36"/>
          <w:szCs w:val="36"/>
        </w:rPr>
        <w:t>c</w:t>
      </w:r>
      <w:r>
        <w:rPr>
          <w:rFonts w:ascii="ABeeZee" w:hAnsi="ABeeZee"/>
          <w:sz w:val="24"/>
          <w:szCs w:val="24"/>
        </w:rPr>
        <w:t>onversar sobre el miedo como una emoción que nos sirve para protegernos del peligro frente a situaciones nuevas y que no conocemos; por lo que es normal que todos en casa lo sientan.</w:t>
      </w:r>
    </w:p>
    <w:p w:rsidR="00CE7EC2" w:rsidRPr="00F317F6" w:rsidRDefault="00F317F6" w:rsidP="00DB2725">
      <w:pPr>
        <w:pStyle w:val="Prrafodelista"/>
        <w:spacing w:after="0"/>
        <w:ind w:left="360"/>
        <w:jc w:val="both"/>
        <w:rPr>
          <w:rFonts w:ascii="ABeeZee" w:hAnsi="ABeeZee"/>
          <w:sz w:val="24"/>
          <w:szCs w:val="24"/>
        </w:rPr>
      </w:pPr>
      <w:r>
        <w:rPr>
          <w:rFonts w:ascii="ABeeZee" w:hAnsi="ABeeZee"/>
          <w:sz w:val="24"/>
          <w:szCs w:val="24"/>
        </w:rPr>
        <w:t xml:space="preserve">Explicarles que esta situación podría sobrepasarnos, dado que </w:t>
      </w:r>
      <w:r w:rsidR="00CE7EC2" w:rsidRPr="00F317F6">
        <w:rPr>
          <w:rFonts w:ascii="ABeeZee" w:hAnsi="ABeeZee"/>
          <w:sz w:val="24"/>
          <w:szCs w:val="24"/>
        </w:rPr>
        <w:t>la mejor herramient</w:t>
      </w:r>
      <w:r>
        <w:rPr>
          <w:rFonts w:ascii="ABeeZee" w:hAnsi="ABeeZee"/>
          <w:sz w:val="24"/>
          <w:szCs w:val="24"/>
        </w:rPr>
        <w:t>a que podemos usar con ellos es</w:t>
      </w:r>
      <w:r w:rsidR="00CE7EC2" w:rsidRPr="00F317F6">
        <w:rPr>
          <w:rFonts w:ascii="ABeeZee" w:hAnsi="ABeeZee"/>
          <w:sz w:val="24"/>
          <w:szCs w:val="24"/>
        </w:rPr>
        <w:t xml:space="preserve"> la honestidad emocional, haciéndoles saber cómo nos sentimos y lo que necesitamos o esperamos de ellos. De esta manera, estaremos automodelando y permitiendo que ellos también puedan expresarse, que identifiquen lo que sienten</w:t>
      </w:r>
      <w:r>
        <w:rPr>
          <w:rFonts w:ascii="ABeeZee" w:hAnsi="ABeeZee"/>
          <w:sz w:val="24"/>
          <w:szCs w:val="24"/>
        </w:rPr>
        <w:t>.</w:t>
      </w:r>
    </w:p>
    <w:p w:rsidR="00CE7EC2" w:rsidRPr="00795E07" w:rsidRDefault="00F317F6" w:rsidP="00DB2725">
      <w:pPr>
        <w:pStyle w:val="Prrafodelista"/>
        <w:numPr>
          <w:ilvl w:val="0"/>
          <w:numId w:val="2"/>
        </w:numPr>
        <w:spacing w:after="0"/>
        <w:jc w:val="both"/>
        <w:rPr>
          <w:rFonts w:ascii="ABeeZee" w:hAnsi="ABeeZee"/>
          <w:sz w:val="24"/>
          <w:szCs w:val="24"/>
        </w:rPr>
      </w:pPr>
      <w:r w:rsidRPr="00F317F6">
        <w:rPr>
          <w:rFonts w:ascii="ABeeZee" w:hAnsi="ABeeZee"/>
          <w:sz w:val="36"/>
          <w:szCs w:val="36"/>
        </w:rPr>
        <w:t>E</w:t>
      </w:r>
      <w:r>
        <w:rPr>
          <w:rFonts w:ascii="ABeeZee" w:hAnsi="ABeeZee"/>
          <w:sz w:val="24"/>
          <w:szCs w:val="24"/>
        </w:rPr>
        <w:t>s una oportunidad de</w:t>
      </w:r>
      <w:r w:rsidR="00CE7EC2" w:rsidRPr="00795E07">
        <w:rPr>
          <w:rFonts w:ascii="ABeeZee" w:hAnsi="ABeeZee"/>
          <w:sz w:val="24"/>
          <w:szCs w:val="24"/>
        </w:rPr>
        <w:t xml:space="preserve"> hacer juegos en familia fortaleciendo el vínculo entre sus miembros.</w:t>
      </w:r>
    </w:p>
    <w:p w:rsidR="00CE7EC2" w:rsidRPr="00795E07" w:rsidRDefault="00F317F6" w:rsidP="00DB2725">
      <w:pPr>
        <w:pStyle w:val="Prrafodelista"/>
        <w:numPr>
          <w:ilvl w:val="0"/>
          <w:numId w:val="2"/>
        </w:numPr>
        <w:spacing w:after="0"/>
        <w:jc w:val="both"/>
        <w:rPr>
          <w:rFonts w:ascii="ABeeZee" w:hAnsi="ABeeZee"/>
          <w:sz w:val="24"/>
          <w:szCs w:val="24"/>
        </w:rPr>
      </w:pPr>
      <w:r w:rsidRPr="00F317F6">
        <w:rPr>
          <w:rFonts w:ascii="ABeeZee" w:hAnsi="ABeeZee"/>
          <w:sz w:val="36"/>
          <w:szCs w:val="36"/>
        </w:rPr>
        <w:t>P</w:t>
      </w:r>
      <w:r>
        <w:rPr>
          <w:rFonts w:ascii="ABeeZee" w:hAnsi="ABeeZee"/>
          <w:sz w:val="24"/>
          <w:szCs w:val="24"/>
        </w:rPr>
        <w:t>lantearse si es realmente necesario tener a los niños, niñas y jóvenes todo el tiempo ocupados.Ellos</w:t>
      </w:r>
      <w:r w:rsidR="00CE7EC2" w:rsidRPr="00795E07">
        <w:rPr>
          <w:rFonts w:ascii="ABeeZee" w:hAnsi="ABeeZee"/>
          <w:sz w:val="24"/>
          <w:szCs w:val="24"/>
        </w:rPr>
        <w:t xml:space="preserve"> necesitan calma y sosiego para interiorizar los estímulos que les llegan</w:t>
      </w:r>
      <w:r>
        <w:rPr>
          <w:rFonts w:ascii="ABeeZee" w:hAnsi="ABeeZee"/>
          <w:sz w:val="24"/>
          <w:szCs w:val="24"/>
        </w:rPr>
        <w:t xml:space="preserve">, por lo que es importante planificar horas de ocio para todos </w:t>
      </w:r>
      <w:r w:rsidR="00011D6A">
        <w:rPr>
          <w:rFonts w:ascii="ABeeZee" w:hAnsi="ABeeZee"/>
          <w:sz w:val="24"/>
          <w:szCs w:val="24"/>
        </w:rPr>
        <w:t>los</w:t>
      </w:r>
      <w:r>
        <w:rPr>
          <w:rFonts w:ascii="ABeeZee" w:hAnsi="ABeeZee"/>
          <w:sz w:val="24"/>
          <w:szCs w:val="24"/>
        </w:rPr>
        <w:t xml:space="preserve"> integrantes de la familia.</w:t>
      </w:r>
    </w:p>
    <w:p w:rsidR="00011D6A" w:rsidRDefault="00CE7EC2" w:rsidP="00DB2725">
      <w:pPr>
        <w:pStyle w:val="Prrafodelista"/>
        <w:numPr>
          <w:ilvl w:val="0"/>
          <w:numId w:val="2"/>
        </w:numPr>
        <w:spacing w:after="0"/>
        <w:jc w:val="both"/>
        <w:rPr>
          <w:rFonts w:ascii="ABeeZee" w:hAnsi="ABeeZee"/>
          <w:sz w:val="24"/>
          <w:szCs w:val="24"/>
        </w:rPr>
      </w:pPr>
      <w:r w:rsidRPr="00F317F6">
        <w:rPr>
          <w:rFonts w:ascii="ABeeZee" w:hAnsi="ABeeZee"/>
          <w:sz w:val="36"/>
          <w:szCs w:val="36"/>
        </w:rPr>
        <w:t>E</w:t>
      </w:r>
      <w:r w:rsidR="00F317F6">
        <w:rPr>
          <w:rFonts w:ascii="ABeeZee" w:hAnsi="ABeeZee"/>
          <w:sz w:val="24"/>
          <w:szCs w:val="24"/>
        </w:rPr>
        <w:t>sta es una oportunidad de trabajar grandes valores como la empatía, la responsabilidad, la colaboración, el cumplimiento de una norma, la solidaridad, el autocuidado y otros más implican este aislamiento.</w:t>
      </w:r>
    </w:p>
    <w:p w:rsidR="00CE7EC2" w:rsidRPr="00011D6A" w:rsidRDefault="00011D6A" w:rsidP="00DB2725">
      <w:pPr>
        <w:pStyle w:val="Prrafodelista"/>
        <w:spacing w:after="0"/>
        <w:ind w:left="360"/>
        <w:jc w:val="both"/>
        <w:rPr>
          <w:rFonts w:ascii="ABeeZee" w:hAnsi="ABeeZee"/>
          <w:sz w:val="24"/>
          <w:szCs w:val="24"/>
        </w:rPr>
      </w:pPr>
      <w:r>
        <w:rPr>
          <w:rFonts w:ascii="ABeeZee" w:hAnsi="ABeeZee"/>
          <w:sz w:val="24"/>
          <w:szCs w:val="24"/>
        </w:rPr>
        <w:t>Valorar y c</w:t>
      </w:r>
      <w:r w:rsidR="00CE7EC2" w:rsidRPr="00011D6A">
        <w:rPr>
          <w:rFonts w:ascii="ABeeZee" w:hAnsi="ABeeZee"/>
          <w:sz w:val="24"/>
          <w:szCs w:val="24"/>
        </w:rPr>
        <w:t xml:space="preserve">ontribuir al compromiso que tenemos con </w:t>
      </w:r>
      <w:r>
        <w:rPr>
          <w:rFonts w:ascii="ABeeZee" w:hAnsi="ABeeZee"/>
          <w:sz w:val="24"/>
          <w:szCs w:val="24"/>
        </w:rPr>
        <w:t>los adultos mayores</w:t>
      </w:r>
      <w:r w:rsidR="00CE7EC2" w:rsidRPr="00011D6A">
        <w:rPr>
          <w:rFonts w:ascii="ABeeZee" w:hAnsi="ABeeZee"/>
          <w:sz w:val="24"/>
          <w:szCs w:val="24"/>
        </w:rPr>
        <w:t xml:space="preserve"> ahora, cuidando de ellos y tomando conciencia colectiva para proteger su salud.</w:t>
      </w:r>
    </w:p>
    <w:p w:rsidR="00CE7EC2" w:rsidRDefault="00011D6A" w:rsidP="00DB2725">
      <w:pPr>
        <w:pStyle w:val="Prrafodelista"/>
        <w:numPr>
          <w:ilvl w:val="0"/>
          <w:numId w:val="2"/>
        </w:numPr>
        <w:spacing w:after="0"/>
        <w:jc w:val="both"/>
        <w:rPr>
          <w:rFonts w:ascii="ABeeZee" w:hAnsi="ABeeZee"/>
          <w:sz w:val="24"/>
          <w:szCs w:val="24"/>
        </w:rPr>
      </w:pPr>
      <w:r>
        <w:rPr>
          <w:rFonts w:ascii="ABeeZee" w:hAnsi="ABeeZee"/>
          <w:sz w:val="36"/>
          <w:szCs w:val="36"/>
        </w:rPr>
        <w:lastRenderedPageBreak/>
        <w:t>C</w:t>
      </w:r>
      <w:r w:rsidR="00CE7EC2" w:rsidRPr="00795E07">
        <w:rPr>
          <w:rFonts w:ascii="ABeeZee" w:hAnsi="ABeeZee"/>
          <w:sz w:val="24"/>
          <w:szCs w:val="24"/>
        </w:rPr>
        <w:t>uidarnos en la medida de lo posible para también cuidar de nuestros hijos.</w:t>
      </w:r>
    </w:p>
    <w:p w:rsidR="00391755" w:rsidRDefault="00391755" w:rsidP="00DB2725">
      <w:pPr>
        <w:spacing w:after="0" w:line="240" w:lineRule="auto"/>
        <w:rPr>
          <w:rFonts w:ascii="Antonio" w:hAnsi="Antonio"/>
          <w:sz w:val="40"/>
          <w:szCs w:val="40"/>
        </w:rPr>
      </w:pPr>
    </w:p>
    <w:p w:rsidR="00011D6A" w:rsidRDefault="00011D6A" w:rsidP="00DB2725">
      <w:pPr>
        <w:spacing w:after="0" w:line="240" w:lineRule="auto"/>
        <w:rPr>
          <w:rFonts w:ascii="Antonio" w:hAnsi="Antonio"/>
          <w:sz w:val="40"/>
          <w:szCs w:val="40"/>
        </w:rPr>
      </w:pPr>
      <w:bookmarkStart w:id="0" w:name="_GoBack"/>
      <w:bookmarkEnd w:id="0"/>
      <w:r w:rsidRPr="00011D6A">
        <w:rPr>
          <w:rFonts w:ascii="Antonio" w:hAnsi="Antonio"/>
          <w:sz w:val="40"/>
          <w:szCs w:val="40"/>
        </w:rPr>
        <w:t xml:space="preserve">Actividades </w:t>
      </w:r>
      <w:r w:rsidR="006F0679">
        <w:rPr>
          <w:rFonts w:ascii="Antonio" w:hAnsi="Antonio"/>
          <w:sz w:val="40"/>
          <w:szCs w:val="40"/>
        </w:rPr>
        <w:t>para los niños</w:t>
      </w:r>
      <w:r w:rsidRPr="00011D6A">
        <w:rPr>
          <w:rFonts w:ascii="Antonio" w:hAnsi="Antonio"/>
          <w:sz w:val="40"/>
          <w:szCs w:val="40"/>
        </w:rPr>
        <w:t xml:space="preserve"> en la casa:</w:t>
      </w:r>
    </w:p>
    <w:p w:rsidR="00922454" w:rsidRPr="00DB2725" w:rsidRDefault="001B1EBE" w:rsidP="00DB2725">
      <w:pPr>
        <w:pStyle w:val="Prrafodelista"/>
        <w:numPr>
          <w:ilvl w:val="0"/>
          <w:numId w:val="3"/>
        </w:numPr>
        <w:spacing w:after="0" w:line="240" w:lineRule="auto"/>
        <w:rPr>
          <w:rFonts w:ascii="Antonio" w:hAnsi="Antonio"/>
          <w:sz w:val="40"/>
          <w:szCs w:val="40"/>
        </w:rPr>
      </w:pPr>
      <w:hyperlink r:id="rId8" w:history="1">
        <w:r w:rsidR="00922454">
          <w:rPr>
            <w:rStyle w:val="Hipervnculo"/>
          </w:rPr>
          <w:t>https://www.elobservador.com.uy/nota/juegos-e-ideas-creativas-para-mantener-a-los-ninos-entretenidos-en-tiempos-de-cuarentena-202031616252</w:t>
        </w:r>
      </w:hyperlink>
    </w:p>
    <w:p w:rsidR="00DB2725" w:rsidRPr="00922454" w:rsidRDefault="001B1EBE" w:rsidP="00DB2725">
      <w:pPr>
        <w:pStyle w:val="Prrafodelista"/>
        <w:numPr>
          <w:ilvl w:val="0"/>
          <w:numId w:val="3"/>
        </w:numPr>
        <w:spacing w:after="0" w:line="240" w:lineRule="auto"/>
        <w:rPr>
          <w:rFonts w:ascii="Antonio" w:hAnsi="Antonio"/>
          <w:sz w:val="40"/>
          <w:szCs w:val="40"/>
        </w:rPr>
      </w:pPr>
      <w:hyperlink r:id="rId9" w:history="1">
        <w:r w:rsidR="00DB2725">
          <w:rPr>
            <w:rStyle w:val="Hipervnculo"/>
          </w:rPr>
          <w:t>https://www.bebesymas.com/actividades-bebes-ninos/quedate-casa-39-ideas-juegos-actividades-para-entretener-a-ninos-os-protegeis-coronavirus</w:t>
        </w:r>
      </w:hyperlink>
    </w:p>
    <w:p w:rsidR="00DB2725" w:rsidRPr="00DB2725" w:rsidRDefault="001B1EBE" w:rsidP="00DB2725">
      <w:pPr>
        <w:pStyle w:val="Prrafodelista"/>
        <w:numPr>
          <w:ilvl w:val="0"/>
          <w:numId w:val="3"/>
        </w:numPr>
        <w:spacing w:after="0" w:line="240" w:lineRule="auto"/>
        <w:rPr>
          <w:rFonts w:ascii="Antonio" w:hAnsi="Antonio"/>
          <w:sz w:val="40"/>
          <w:szCs w:val="40"/>
        </w:rPr>
      </w:pPr>
      <w:hyperlink r:id="rId10" w:history="1">
        <w:r w:rsidR="00DB2725">
          <w:rPr>
            <w:rStyle w:val="Hipervnculo"/>
          </w:rPr>
          <w:t>https://www.rtve.es/television/20200316/juegos-gratis-online-educativos-para-ninos-peppa-pig-simon-bing/2010180.shtml</w:t>
        </w:r>
      </w:hyperlink>
    </w:p>
    <w:p w:rsidR="00011D6A" w:rsidRPr="00922454" w:rsidRDefault="001B1EBE" w:rsidP="00DB2725">
      <w:pPr>
        <w:pStyle w:val="Prrafodelista"/>
        <w:numPr>
          <w:ilvl w:val="0"/>
          <w:numId w:val="3"/>
        </w:numPr>
        <w:spacing w:after="0" w:line="240" w:lineRule="auto"/>
        <w:jc w:val="both"/>
        <w:rPr>
          <w:rFonts w:ascii="ABeeZee" w:hAnsi="ABeeZee"/>
          <w:sz w:val="24"/>
          <w:szCs w:val="24"/>
        </w:rPr>
      </w:pPr>
      <w:hyperlink r:id="rId11" w:history="1">
        <w:r w:rsidR="00011D6A">
          <w:rPr>
            <w:rStyle w:val="Hipervnculo"/>
          </w:rPr>
          <w:t>https://www.understood.org/es-mx/learning-thinking-differences/understanding-childs-challenges/talking-with-your-child/coronavirus-latest-updates</w:t>
        </w:r>
      </w:hyperlink>
    </w:p>
    <w:p w:rsidR="00922454" w:rsidRPr="00011D6A" w:rsidRDefault="00922454" w:rsidP="00DB2725">
      <w:pPr>
        <w:spacing w:after="0" w:line="240" w:lineRule="auto"/>
        <w:jc w:val="both"/>
        <w:rPr>
          <w:rFonts w:ascii="ABeeZee" w:hAnsi="ABeeZee"/>
          <w:sz w:val="24"/>
          <w:szCs w:val="24"/>
        </w:rPr>
      </w:pPr>
    </w:p>
    <w:sectPr w:rsidR="00922454" w:rsidRPr="00011D6A" w:rsidSect="00F00A2D">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BeeZee">
    <w:panose1 w:val="00000000000000000000"/>
    <w:charset w:val="00"/>
    <w:family w:val="modern"/>
    <w:notTrueType/>
    <w:pitch w:val="variable"/>
    <w:sig w:usb0="8000006F" w:usb1="10000002" w:usb2="00000000" w:usb3="00000000" w:csb0="00000001" w:csb1="00000000"/>
  </w:font>
  <w:font w:name="Amatic">
    <w:altName w:val="Times New Roman"/>
    <w:charset w:val="00"/>
    <w:family w:val="auto"/>
    <w:pitch w:val="variable"/>
    <w:sig w:usb0="00000001" w:usb1="0000004B" w:usb2="00000000" w:usb3="00000000" w:csb0="00000093" w:csb1="00000000"/>
  </w:font>
  <w:font w:name="Antonio">
    <w:altName w:val="Cambria Math"/>
    <w:charset w:val="00"/>
    <w:family w:val="auto"/>
    <w:pitch w:val="variable"/>
    <w:sig w:usb0="00000001" w:usb1="5000204B"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41FEA"/>
    <w:multiLevelType w:val="hybridMultilevel"/>
    <w:tmpl w:val="813672C2"/>
    <w:lvl w:ilvl="0" w:tplc="39AAA8FE">
      <w:start w:val="1"/>
      <w:numFmt w:val="decimal"/>
      <w:lvlText w:val="%1."/>
      <w:lvlJc w:val="left"/>
      <w:pPr>
        <w:ind w:left="360" w:hanging="360"/>
      </w:pPr>
      <w:rPr>
        <w:rFonts w:hint="default"/>
        <w:color w:val="568D11" w:themeColor="accent3" w:themeShade="80"/>
        <w:sz w:val="44"/>
        <w:szCs w:val="4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1A60B74"/>
    <w:multiLevelType w:val="hybridMultilevel"/>
    <w:tmpl w:val="3152A530"/>
    <w:lvl w:ilvl="0" w:tplc="8F6EE9A0">
      <w:start w:val="1"/>
      <w:numFmt w:val="bullet"/>
      <w:lvlText w:val=""/>
      <w:lvlJc w:val="left"/>
      <w:pPr>
        <w:ind w:left="360" w:hanging="360"/>
      </w:pPr>
      <w:rPr>
        <w:rFonts w:ascii="Symbol" w:hAnsi="Symbol" w:hint="default"/>
        <w:sz w:val="22"/>
        <w:szCs w:val="2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5F340EBC"/>
    <w:multiLevelType w:val="multilevel"/>
    <w:tmpl w:val="F32C72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compat/>
  <w:rsids>
    <w:rsidRoot w:val="00CE7EC2"/>
    <w:rsid w:val="00011D6A"/>
    <w:rsid w:val="001B1EBE"/>
    <w:rsid w:val="00391755"/>
    <w:rsid w:val="006F0679"/>
    <w:rsid w:val="00795E07"/>
    <w:rsid w:val="00796781"/>
    <w:rsid w:val="007E7B53"/>
    <w:rsid w:val="00922454"/>
    <w:rsid w:val="00961047"/>
    <w:rsid w:val="009E2F4C"/>
    <w:rsid w:val="00AF21CC"/>
    <w:rsid w:val="00B020BA"/>
    <w:rsid w:val="00B45C77"/>
    <w:rsid w:val="00C31529"/>
    <w:rsid w:val="00CE7EC2"/>
    <w:rsid w:val="00CF7760"/>
    <w:rsid w:val="00DB2725"/>
    <w:rsid w:val="00F00A2D"/>
    <w:rsid w:val="00F317F6"/>
    <w:rsid w:val="00F6638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EBE"/>
  </w:style>
  <w:style w:type="paragraph" w:styleId="Ttulo2">
    <w:name w:val="heading 2"/>
    <w:basedOn w:val="Normal"/>
    <w:link w:val="Ttulo2Car"/>
    <w:uiPriority w:val="9"/>
    <w:qFormat/>
    <w:rsid w:val="00011D6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7EC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CE7EC2"/>
    <w:rPr>
      <w:color w:val="0000FF"/>
      <w:u w:val="single"/>
    </w:rPr>
  </w:style>
  <w:style w:type="character" w:styleId="nfasis">
    <w:name w:val="Emphasis"/>
    <w:basedOn w:val="Fuentedeprrafopredeter"/>
    <w:uiPriority w:val="20"/>
    <w:qFormat/>
    <w:rsid w:val="00CE7EC2"/>
    <w:rPr>
      <w:i/>
      <w:iCs/>
    </w:rPr>
  </w:style>
  <w:style w:type="paragraph" w:styleId="Encabezado">
    <w:name w:val="header"/>
    <w:basedOn w:val="Normal"/>
    <w:link w:val="EncabezadoCar"/>
    <w:uiPriority w:val="99"/>
    <w:unhideWhenUsed/>
    <w:rsid w:val="00F00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A2D"/>
  </w:style>
  <w:style w:type="paragraph" w:styleId="Textodeglobo">
    <w:name w:val="Balloon Text"/>
    <w:basedOn w:val="Normal"/>
    <w:link w:val="TextodegloboCar"/>
    <w:uiPriority w:val="99"/>
    <w:semiHidden/>
    <w:unhideWhenUsed/>
    <w:rsid w:val="00F00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A2D"/>
    <w:rPr>
      <w:rFonts w:ascii="Tahoma" w:hAnsi="Tahoma" w:cs="Tahoma"/>
      <w:sz w:val="16"/>
      <w:szCs w:val="16"/>
    </w:rPr>
  </w:style>
  <w:style w:type="paragraph" w:styleId="Prrafodelista">
    <w:name w:val="List Paragraph"/>
    <w:basedOn w:val="Normal"/>
    <w:uiPriority w:val="34"/>
    <w:qFormat/>
    <w:rsid w:val="00795E07"/>
    <w:pPr>
      <w:ind w:left="720"/>
      <w:contextualSpacing/>
    </w:pPr>
  </w:style>
  <w:style w:type="character" w:customStyle="1" w:styleId="Ttulo2Car">
    <w:name w:val="Título 2 Car"/>
    <w:basedOn w:val="Fuentedeprrafopredeter"/>
    <w:link w:val="Ttulo2"/>
    <w:uiPriority w:val="9"/>
    <w:rsid w:val="00011D6A"/>
    <w:rPr>
      <w:rFonts w:ascii="Times New Roman" w:eastAsia="Times New Roman" w:hAnsi="Times New Roman" w:cs="Times New Roman"/>
      <w:b/>
      <w:bCs/>
      <w:sz w:val="36"/>
      <w:szCs w:val="36"/>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11D6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7EC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CE7EC2"/>
    <w:rPr>
      <w:color w:val="0000FF"/>
      <w:u w:val="single"/>
    </w:rPr>
  </w:style>
  <w:style w:type="character" w:styleId="nfasis">
    <w:name w:val="Emphasis"/>
    <w:basedOn w:val="Fuentedeprrafopredeter"/>
    <w:uiPriority w:val="20"/>
    <w:qFormat/>
    <w:rsid w:val="00CE7EC2"/>
    <w:rPr>
      <w:i/>
      <w:iCs/>
    </w:rPr>
  </w:style>
  <w:style w:type="paragraph" w:styleId="Encabezado">
    <w:name w:val="header"/>
    <w:basedOn w:val="Normal"/>
    <w:link w:val="EncabezadoCar"/>
    <w:uiPriority w:val="99"/>
    <w:unhideWhenUsed/>
    <w:rsid w:val="00F00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A2D"/>
  </w:style>
  <w:style w:type="paragraph" w:styleId="Textodeglobo">
    <w:name w:val="Balloon Text"/>
    <w:basedOn w:val="Normal"/>
    <w:link w:val="TextodegloboCar"/>
    <w:uiPriority w:val="99"/>
    <w:semiHidden/>
    <w:unhideWhenUsed/>
    <w:rsid w:val="00F00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A2D"/>
    <w:rPr>
      <w:rFonts w:ascii="Tahoma" w:hAnsi="Tahoma" w:cs="Tahoma"/>
      <w:sz w:val="16"/>
      <w:szCs w:val="16"/>
    </w:rPr>
  </w:style>
  <w:style w:type="paragraph" w:styleId="Prrafodelista">
    <w:name w:val="List Paragraph"/>
    <w:basedOn w:val="Normal"/>
    <w:uiPriority w:val="34"/>
    <w:qFormat/>
    <w:rsid w:val="00795E07"/>
    <w:pPr>
      <w:ind w:left="720"/>
      <w:contextualSpacing/>
    </w:pPr>
  </w:style>
  <w:style w:type="character" w:customStyle="1" w:styleId="Ttulo2Car">
    <w:name w:val="Título 2 Car"/>
    <w:basedOn w:val="Fuentedeprrafopredeter"/>
    <w:link w:val="Ttulo2"/>
    <w:uiPriority w:val="9"/>
    <w:rsid w:val="00011D6A"/>
    <w:rPr>
      <w:rFonts w:ascii="Times New Roman" w:eastAsia="Times New Roman" w:hAnsi="Times New Roman" w:cs="Times New Roman"/>
      <w:b/>
      <w:bCs/>
      <w:sz w:val="36"/>
      <w:szCs w:val="36"/>
      <w:lang w:eastAsia="es-CL"/>
    </w:rPr>
  </w:style>
</w:styles>
</file>

<file path=word/webSettings.xml><?xml version="1.0" encoding="utf-8"?>
<w:webSettings xmlns:r="http://schemas.openxmlformats.org/officeDocument/2006/relationships" xmlns:w="http://schemas.openxmlformats.org/wordprocessingml/2006/main">
  <w:divs>
    <w:div w:id="409617239">
      <w:bodyDiv w:val="1"/>
      <w:marLeft w:val="0"/>
      <w:marRight w:val="0"/>
      <w:marTop w:val="0"/>
      <w:marBottom w:val="0"/>
      <w:divBdr>
        <w:top w:val="none" w:sz="0" w:space="0" w:color="auto"/>
        <w:left w:val="none" w:sz="0" w:space="0" w:color="auto"/>
        <w:bottom w:val="none" w:sz="0" w:space="0" w:color="auto"/>
        <w:right w:val="none" w:sz="0" w:space="0" w:color="auto"/>
      </w:divBdr>
    </w:div>
    <w:div w:id="45306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observador.com.uy/nota/juegos-e-ideas-creativas-para-mantener-a-los-ninos-entretenidos-en-tiempos-de-cuarentena-2020316162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understood.org/es-mx/learning-thinking-differences/understanding-childs-challenges/talking-with-your-child/coronavirus-latest-updates" TargetMode="External"/><Relationship Id="rId5" Type="http://schemas.openxmlformats.org/officeDocument/2006/relationships/image" Target="media/image1.png"/><Relationship Id="rId10" Type="http://schemas.openxmlformats.org/officeDocument/2006/relationships/hyperlink" Target="https://www.rtve.es/television/20200316/juegos-gratis-online-educativos-para-ninos-peppa-pig-simon-bing/2010180.shtml" TargetMode="External"/><Relationship Id="rId4" Type="http://schemas.openxmlformats.org/officeDocument/2006/relationships/webSettings" Target="webSettings.xml"/><Relationship Id="rId9" Type="http://schemas.openxmlformats.org/officeDocument/2006/relationships/hyperlink" Target="https://www.bebesymas.com/actividades-bebes-ninos/quedate-casa-39-ideas-juegos-actividades-para-entretener-a-ninos-os-protegeis-coronavirus"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Transmisión de listas">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erasmo cordero</cp:lastModifiedBy>
  <cp:revision>2</cp:revision>
  <dcterms:created xsi:type="dcterms:W3CDTF">2020-03-18T19:49:00Z</dcterms:created>
  <dcterms:modified xsi:type="dcterms:W3CDTF">2020-03-18T19:49:00Z</dcterms:modified>
</cp:coreProperties>
</file>